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5B9B" w14:textId="77777777" w:rsidR="00823CAA" w:rsidRPr="003B3D26" w:rsidRDefault="5BF40349" w:rsidP="003B3D26">
      <w:pPr>
        <w:pStyle w:val="Heading1"/>
        <w:jc w:val="center"/>
        <w:rPr>
          <w:rFonts w:eastAsia="Calibri"/>
          <w:b w:val="0"/>
          <w:lang w:val="en-CA"/>
        </w:rPr>
      </w:pPr>
      <w:r w:rsidRPr="003B3D26">
        <w:rPr>
          <w:rFonts w:eastAsia="Calibri"/>
          <w:lang w:val="en-CA"/>
        </w:rPr>
        <w:t>Innovation Mobilization Fund</w:t>
      </w:r>
    </w:p>
    <w:p w14:paraId="70700F5D" w14:textId="122BB2D2" w:rsidR="000F3750" w:rsidRPr="003B3D26" w:rsidRDefault="5BF40349" w:rsidP="003B3D26">
      <w:pPr>
        <w:pStyle w:val="Heading1"/>
        <w:jc w:val="center"/>
      </w:pPr>
      <w:r w:rsidRPr="003B3D26">
        <w:t xml:space="preserve">PoC, </w:t>
      </w:r>
      <w:r w:rsidR="00101ABF" w:rsidRPr="003B3D26">
        <w:t xml:space="preserve">P&amp;L, </w:t>
      </w:r>
      <w:r w:rsidRPr="003B3D26">
        <w:t>M</w:t>
      </w:r>
      <w:r w:rsidR="00101ABF" w:rsidRPr="003B3D26">
        <w:t>V</w:t>
      </w:r>
      <w:r w:rsidRPr="003B3D26">
        <w:t xml:space="preserve"> Final Activity Report</w:t>
      </w:r>
    </w:p>
    <w:p w14:paraId="151F2051" w14:textId="77777777" w:rsidR="003B3D26" w:rsidRDefault="003B3D26" w:rsidP="5BF40349">
      <w:pPr>
        <w:rPr>
          <w:rFonts w:eastAsiaTheme="minorEastAsia" w:cs="Arial"/>
          <w:sz w:val="22"/>
          <w:szCs w:val="22"/>
          <w:lang w:val="en-CA"/>
        </w:rPr>
      </w:pPr>
    </w:p>
    <w:p w14:paraId="507A3FDE" w14:textId="5B964AB5" w:rsidR="00AA2DF5" w:rsidRDefault="003B3D26" w:rsidP="5BF40349">
      <w:pPr>
        <w:rPr>
          <w:rFonts w:eastAsiaTheme="minorEastAsia" w:cs="Arial"/>
          <w:sz w:val="22"/>
          <w:szCs w:val="22"/>
          <w:lang w:val="en-CA"/>
        </w:rPr>
      </w:pPr>
      <w:r>
        <w:rPr>
          <w:rFonts w:eastAsiaTheme="minorEastAsia" w:cs="Arial"/>
          <w:sz w:val="22"/>
          <w:szCs w:val="22"/>
          <w:lang w:val="en-CA"/>
        </w:rPr>
        <w:t>This</w:t>
      </w:r>
      <w:r w:rsidR="5BF40349" w:rsidRPr="003B3D26">
        <w:rPr>
          <w:rFonts w:eastAsiaTheme="minorEastAsia" w:cs="Arial"/>
          <w:sz w:val="22"/>
          <w:szCs w:val="22"/>
          <w:lang w:val="en-CA"/>
        </w:rPr>
        <w:t xml:space="preserve"> written report summar</w:t>
      </w:r>
      <w:r>
        <w:rPr>
          <w:rFonts w:eastAsiaTheme="minorEastAsia" w:cs="Arial"/>
          <w:sz w:val="22"/>
          <w:szCs w:val="22"/>
          <w:lang w:val="en-CA"/>
        </w:rPr>
        <w:t xml:space="preserve">ises </w:t>
      </w:r>
      <w:r w:rsidR="5BF40349" w:rsidRPr="003B3D26">
        <w:rPr>
          <w:rFonts w:eastAsiaTheme="minorEastAsia" w:cs="Arial"/>
          <w:sz w:val="22"/>
          <w:szCs w:val="22"/>
          <w:lang w:val="en-CA"/>
        </w:rPr>
        <w:t xml:space="preserve">the progress of your project toward commercialization and the achievement of Springboard Atlantic’s mandate and metrics. </w:t>
      </w:r>
    </w:p>
    <w:p w14:paraId="2FBCF585" w14:textId="29921AFE" w:rsidR="003B3D26" w:rsidRPr="003B3D26" w:rsidRDefault="003B3D26" w:rsidP="5BF40349">
      <w:pPr>
        <w:rPr>
          <w:rFonts w:eastAsiaTheme="minorEastAsia" w:cs="Arial"/>
          <w:sz w:val="22"/>
          <w:szCs w:val="22"/>
          <w:lang w:val="en-CA"/>
        </w:rPr>
      </w:pPr>
      <w:r>
        <w:rPr>
          <w:rFonts w:eastAsiaTheme="minorEastAsia" w:cs="Arial"/>
          <w:sz w:val="22"/>
          <w:szCs w:val="22"/>
          <w:lang w:val="en-CA"/>
        </w:rPr>
        <w:t xml:space="preserve">It </w:t>
      </w:r>
      <w:r w:rsidR="00473A9A">
        <w:rPr>
          <w:rFonts w:eastAsiaTheme="minorEastAsia" w:cs="Arial"/>
          <w:sz w:val="22"/>
          <w:szCs w:val="22"/>
          <w:lang w:val="en-CA"/>
        </w:rPr>
        <w:t>may</w:t>
      </w:r>
      <w:r>
        <w:rPr>
          <w:rFonts w:eastAsiaTheme="minorEastAsia" w:cs="Arial"/>
          <w:sz w:val="22"/>
          <w:szCs w:val="22"/>
          <w:lang w:val="en-CA"/>
        </w:rPr>
        <w:t xml:space="preserve"> be reviewed by the IM Committee and some elements (non</w:t>
      </w:r>
      <w:r w:rsidR="00473A9A">
        <w:rPr>
          <w:rFonts w:eastAsiaTheme="minorEastAsia" w:cs="Arial"/>
          <w:sz w:val="22"/>
          <w:szCs w:val="22"/>
          <w:lang w:val="en-CA"/>
        </w:rPr>
        <w:t>-</w:t>
      </w:r>
      <w:r>
        <w:rPr>
          <w:rFonts w:eastAsiaTheme="minorEastAsia" w:cs="Arial"/>
          <w:sz w:val="22"/>
          <w:szCs w:val="22"/>
          <w:lang w:val="en-CA"/>
        </w:rPr>
        <w:t>confidential) can be shared for reporting purposes.</w:t>
      </w:r>
    </w:p>
    <w:p w14:paraId="14B8983A" w14:textId="77777777" w:rsidR="00FD6312" w:rsidRPr="003B3D26" w:rsidRDefault="00FD6312" w:rsidP="00C43D55">
      <w:pPr>
        <w:rPr>
          <w:rFonts w:cs="Arial"/>
          <w:b/>
          <w:sz w:val="22"/>
          <w:szCs w:val="22"/>
          <w:lang w:val="en-CA"/>
        </w:rPr>
      </w:pPr>
    </w:p>
    <w:tbl>
      <w:tblPr>
        <w:tblW w:w="8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162"/>
      </w:tblGrid>
      <w:tr w:rsidR="00804D7E" w:rsidRPr="003B3D26" w14:paraId="513647E9" w14:textId="77777777" w:rsidTr="5BF40349">
        <w:trPr>
          <w:trHeight w:val="582"/>
        </w:trPr>
        <w:tc>
          <w:tcPr>
            <w:tcW w:w="3828" w:type="dxa"/>
            <w:shd w:val="clear" w:color="auto" w:fill="auto"/>
            <w:vAlign w:val="center"/>
          </w:tcPr>
          <w:p w14:paraId="0BC0D252" w14:textId="641AE586" w:rsidR="00804D7E" w:rsidRPr="003B3D26" w:rsidRDefault="5BF40349" w:rsidP="5BF40349">
            <w:pPr>
              <w:rPr>
                <w:rFonts w:eastAsiaTheme="minorEastAsia" w:cs="Arial"/>
                <w:b/>
                <w:bCs/>
                <w:lang w:val="en-CA"/>
              </w:rPr>
            </w:pPr>
            <w:r w:rsidRPr="003B3D26">
              <w:rPr>
                <w:rFonts w:eastAsiaTheme="minorEastAsia" w:cs="Arial"/>
                <w:b/>
                <w:bCs/>
                <w:lang w:val="en-CA"/>
              </w:rPr>
              <w:t>Project / Tech Title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7F49735E" w14:textId="77777777" w:rsidR="00804D7E" w:rsidRPr="003B3D26" w:rsidRDefault="00804D7E" w:rsidP="00667F4B">
            <w:pPr>
              <w:rPr>
                <w:rFonts w:cs="Arial"/>
                <w:i/>
                <w:lang w:val="en-CA"/>
              </w:rPr>
            </w:pPr>
          </w:p>
        </w:tc>
      </w:tr>
      <w:tr w:rsidR="00E77DEE" w:rsidRPr="003B3D26" w14:paraId="221FFF40" w14:textId="77777777" w:rsidTr="5BF40349">
        <w:trPr>
          <w:trHeight w:val="582"/>
        </w:trPr>
        <w:tc>
          <w:tcPr>
            <w:tcW w:w="3828" w:type="dxa"/>
            <w:shd w:val="clear" w:color="auto" w:fill="auto"/>
            <w:vAlign w:val="center"/>
          </w:tcPr>
          <w:p w14:paraId="2E8CC8A5" w14:textId="65E13E6F" w:rsidR="00E77DEE" w:rsidRPr="003B3D26" w:rsidRDefault="5BF40349" w:rsidP="5BF40349">
            <w:pPr>
              <w:rPr>
                <w:rFonts w:eastAsiaTheme="minorEastAsia" w:cs="Arial"/>
                <w:b/>
                <w:bCs/>
                <w:lang w:val="en-CA"/>
              </w:rPr>
            </w:pPr>
            <w:r w:rsidRPr="003B3D26">
              <w:rPr>
                <w:rFonts w:eastAsiaTheme="minorEastAsia" w:cs="Arial"/>
                <w:b/>
                <w:bCs/>
                <w:lang w:val="en-CA"/>
              </w:rPr>
              <w:t>Institution / Officer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4961BC1D" w14:textId="77777777" w:rsidR="00E77DEE" w:rsidRPr="003B3D26" w:rsidRDefault="00E77DEE" w:rsidP="00A5229E">
            <w:pPr>
              <w:rPr>
                <w:rFonts w:cs="Arial"/>
                <w:i/>
                <w:lang w:val="en-CA"/>
              </w:rPr>
            </w:pPr>
          </w:p>
        </w:tc>
      </w:tr>
      <w:tr w:rsidR="003B3D26" w:rsidRPr="003B3D26" w14:paraId="036031FE" w14:textId="77777777" w:rsidTr="5BF40349">
        <w:trPr>
          <w:trHeight w:val="582"/>
        </w:trPr>
        <w:tc>
          <w:tcPr>
            <w:tcW w:w="3828" w:type="dxa"/>
            <w:shd w:val="clear" w:color="auto" w:fill="auto"/>
            <w:vAlign w:val="center"/>
          </w:tcPr>
          <w:p w14:paraId="267EB7AC" w14:textId="0BA5F026" w:rsidR="003B3D26" w:rsidRPr="003B3D26" w:rsidRDefault="003B3D26" w:rsidP="5BF40349">
            <w:pPr>
              <w:rPr>
                <w:rFonts w:eastAsiaTheme="minorEastAsia" w:cs="Arial"/>
                <w:b/>
                <w:bCs/>
                <w:lang w:val="en-CA"/>
              </w:rPr>
            </w:pPr>
            <w:r w:rsidRPr="003B3D26">
              <w:rPr>
                <w:rFonts w:eastAsiaTheme="minorEastAsia" w:cs="Arial"/>
                <w:b/>
                <w:bCs/>
                <w:lang w:val="en-CA"/>
              </w:rPr>
              <w:t xml:space="preserve">Project </w:t>
            </w:r>
            <w:r>
              <w:rPr>
                <w:rFonts w:eastAsiaTheme="minorEastAsia" w:cs="Arial"/>
                <w:b/>
                <w:bCs/>
                <w:lang w:val="en-CA"/>
              </w:rPr>
              <w:t>timelines (start and end dates)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66591AA6" w14:textId="77777777" w:rsidR="003B3D26" w:rsidRPr="003B3D26" w:rsidRDefault="003B3D26" w:rsidP="00A5229E">
            <w:pPr>
              <w:rPr>
                <w:rFonts w:cs="Arial"/>
                <w:i/>
                <w:lang w:val="en-CA"/>
              </w:rPr>
            </w:pPr>
          </w:p>
        </w:tc>
      </w:tr>
    </w:tbl>
    <w:p w14:paraId="03F9DBC7" w14:textId="77777777" w:rsidR="00644DB0" w:rsidRPr="003B3D26" w:rsidRDefault="00644DB0" w:rsidP="00E91561">
      <w:pPr>
        <w:rPr>
          <w:rFonts w:cs="Arial"/>
          <w:b/>
          <w:lang w:val="en-CA"/>
        </w:rPr>
      </w:pPr>
    </w:p>
    <w:p w14:paraId="6FAEEF92" w14:textId="17485A93" w:rsidR="008F5864" w:rsidRPr="003B3D26" w:rsidRDefault="00101ABF" w:rsidP="5BF40349">
      <w:pPr>
        <w:rPr>
          <w:rFonts w:eastAsiaTheme="minorEastAsia" w:cs="Arial"/>
          <w:b/>
          <w:bCs/>
          <w:lang w:val="en-CA"/>
        </w:rPr>
      </w:pPr>
      <w:r w:rsidRPr="003B3D26">
        <w:rPr>
          <w:rFonts w:cs="Arial"/>
          <w:b/>
          <w:lang w:val="en-CA"/>
        </w:rPr>
        <w:t xml:space="preserve">       </w:t>
      </w:r>
      <w:r w:rsidR="008F5864" w:rsidRPr="003B3D26">
        <w:rPr>
          <w:rFonts w:eastAsiaTheme="minorEastAsia" w:cs="Arial"/>
          <w:b/>
          <w:bCs/>
          <w:lang w:val="en-CA"/>
        </w:rPr>
        <w:t>Proof</w:t>
      </w:r>
      <w:r w:rsidR="005B6B0F" w:rsidRPr="003B3D26">
        <w:rPr>
          <w:rFonts w:eastAsiaTheme="minorEastAsia" w:cs="Arial"/>
          <w:b/>
          <w:bCs/>
          <w:lang w:val="en-CA"/>
        </w:rPr>
        <w:t xml:space="preserve"> </w:t>
      </w:r>
      <w:r w:rsidR="5BF40349" w:rsidRPr="003B3D26">
        <w:rPr>
          <w:rFonts w:eastAsiaTheme="minorEastAsia" w:cs="Arial"/>
          <w:b/>
          <w:bCs/>
          <w:lang w:val="en-CA"/>
        </w:rPr>
        <w:t>of Concept_____</w:t>
      </w:r>
      <w:r w:rsidR="008F5864" w:rsidRPr="003B3D26">
        <w:rPr>
          <w:rFonts w:cs="Arial"/>
          <w:b/>
          <w:lang w:val="en-CA"/>
        </w:rPr>
        <w:tab/>
      </w:r>
      <w:r w:rsidRPr="003B3D26">
        <w:rPr>
          <w:rFonts w:eastAsiaTheme="minorEastAsia" w:cs="Arial"/>
          <w:b/>
          <w:bCs/>
          <w:lang w:val="en-CA"/>
        </w:rPr>
        <w:t xml:space="preserve">Patent &amp; Legal_____    </w:t>
      </w:r>
      <w:r w:rsidR="008F5864" w:rsidRPr="003B3D26">
        <w:rPr>
          <w:rFonts w:eastAsiaTheme="minorEastAsia" w:cs="Arial"/>
          <w:b/>
          <w:bCs/>
          <w:lang w:val="en-CA"/>
        </w:rPr>
        <w:t>Market</w:t>
      </w:r>
      <w:r w:rsidRPr="003B3D26">
        <w:rPr>
          <w:rFonts w:eastAsiaTheme="minorEastAsia" w:cs="Arial"/>
          <w:b/>
          <w:bCs/>
          <w:lang w:val="en-CA"/>
        </w:rPr>
        <w:t xml:space="preserve"> Validation</w:t>
      </w:r>
      <w:r w:rsidR="008F5864" w:rsidRPr="003B3D26">
        <w:rPr>
          <w:rFonts w:eastAsiaTheme="minorEastAsia" w:cs="Arial"/>
          <w:b/>
          <w:bCs/>
          <w:lang w:val="en-CA"/>
        </w:rPr>
        <w:t>_____</w:t>
      </w:r>
    </w:p>
    <w:p w14:paraId="7231A51F" w14:textId="3381FF32" w:rsidR="008F5864" w:rsidRPr="003B3D26" w:rsidRDefault="008F5864" w:rsidP="00E91561">
      <w:pPr>
        <w:rPr>
          <w:rFonts w:cs="Arial"/>
          <w:b/>
          <w:lang w:val="en-CA"/>
        </w:rPr>
      </w:pPr>
    </w:p>
    <w:p w14:paraId="1FF9215F" w14:textId="77777777" w:rsidR="00E32331" w:rsidRPr="003B3D26" w:rsidRDefault="00E32331" w:rsidP="00E91561">
      <w:pPr>
        <w:rPr>
          <w:rFonts w:cs="Arial"/>
          <w:b/>
          <w:lang w:val="en-CA"/>
        </w:rPr>
      </w:pPr>
    </w:p>
    <w:p w14:paraId="7D1E8B0B" w14:textId="77777777" w:rsidR="003857C6" w:rsidRPr="003B3D26" w:rsidRDefault="003857C6" w:rsidP="00823CAA">
      <w:pPr>
        <w:rPr>
          <w:rFonts w:cs="Arial"/>
          <w:lang w:val="en-CA"/>
        </w:rPr>
      </w:pPr>
    </w:p>
    <w:p w14:paraId="0D160A07" w14:textId="218B72A8" w:rsidR="00B666FD" w:rsidRDefault="5BF40349" w:rsidP="00B666FD">
      <w:pPr>
        <w:numPr>
          <w:ilvl w:val="0"/>
          <w:numId w:val="8"/>
        </w:numPr>
        <w:spacing w:after="120"/>
        <w:rPr>
          <w:rFonts w:eastAsiaTheme="minorEastAsia" w:cs="Arial"/>
          <w:lang w:val="en-CA"/>
        </w:rPr>
      </w:pPr>
      <w:r w:rsidRPr="003B3D26">
        <w:rPr>
          <w:rFonts w:eastAsiaTheme="minorEastAsia" w:cs="Arial"/>
          <w:lang w:val="en-CA"/>
        </w:rPr>
        <w:t xml:space="preserve">Provide </w:t>
      </w:r>
      <w:r w:rsidR="00B666FD" w:rsidRPr="003B3D26">
        <w:rPr>
          <w:rFonts w:eastAsiaTheme="minorEastAsia" w:cs="Arial"/>
          <w:lang w:val="en-CA"/>
        </w:rPr>
        <w:t>a summary</w:t>
      </w:r>
      <w:r w:rsidRPr="003B3D26">
        <w:rPr>
          <w:rFonts w:eastAsiaTheme="minorEastAsia" w:cs="Arial"/>
          <w:lang w:val="en-CA"/>
        </w:rPr>
        <w:t xml:space="preserve"> of the project background when you applied to Springboard for funding.</w:t>
      </w:r>
    </w:p>
    <w:p w14:paraId="7DBA4EC6" w14:textId="396A96FF" w:rsidR="00B666FD" w:rsidRDefault="00B666FD" w:rsidP="00B666FD">
      <w:pPr>
        <w:spacing w:after="120"/>
        <w:rPr>
          <w:rFonts w:eastAsiaTheme="minorEastAsia" w:cs="Arial"/>
          <w:lang w:val="en-CA"/>
        </w:rPr>
      </w:pPr>
    </w:p>
    <w:p w14:paraId="492F76F3" w14:textId="77777777" w:rsidR="00B666FD" w:rsidRDefault="00B666FD" w:rsidP="00B666FD">
      <w:pPr>
        <w:spacing w:after="120"/>
        <w:rPr>
          <w:rFonts w:eastAsiaTheme="minorEastAsia" w:cs="Arial"/>
          <w:lang w:val="en-CA"/>
        </w:rPr>
      </w:pPr>
    </w:p>
    <w:p w14:paraId="44C69AC9" w14:textId="77777777" w:rsidR="00B666FD" w:rsidRDefault="00B666FD" w:rsidP="00B666FD">
      <w:pPr>
        <w:spacing w:after="120"/>
        <w:rPr>
          <w:rFonts w:eastAsiaTheme="minorEastAsia" w:cs="Arial"/>
          <w:lang w:val="en-CA"/>
        </w:rPr>
      </w:pPr>
    </w:p>
    <w:p w14:paraId="66B5809A" w14:textId="7AA1A060" w:rsidR="003857C6" w:rsidRPr="00B666FD" w:rsidRDefault="00B666FD" w:rsidP="003D0EA3">
      <w:pPr>
        <w:numPr>
          <w:ilvl w:val="0"/>
          <w:numId w:val="8"/>
        </w:numPr>
        <w:spacing w:after="120"/>
        <w:rPr>
          <w:rFonts w:cs="Arial"/>
          <w:lang w:val="en-CA"/>
        </w:rPr>
      </w:pPr>
      <w:r w:rsidRPr="00B666FD">
        <w:rPr>
          <w:rFonts w:eastAsiaTheme="minorEastAsia" w:cs="Arial"/>
          <w:lang w:val="en-CA"/>
        </w:rPr>
        <w:t xml:space="preserve">Has the Innovation Mobilization funding helped attract/leverage additional project funding (partnership, venture, or government)?  </w:t>
      </w:r>
    </w:p>
    <w:p w14:paraId="778C5472" w14:textId="5D908037" w:rsidR="00B666FD" w:rsidRDefault="00B666FD" w:rsidP="00B666FD">
      <w:pPr>
        <w:spacing w:after="120"/>
        <w:rPr>
          <w:rFonts w:eastAsiaTheme="minorEastAsia" w:cs="Arial"/>
          <w:lang w:val="en-CA"/>
        </w:rPr>
      </w:pPr>
    </w:p>
    <w:p w14:paraId="0B939FEA" w14:textId="77777777" w:rsidR="00B666FD" w:rsidRPr="00B666FD" w:rsidRDefault="00B666FD" w:rsidP="00B666FD">
      <w:pPr>
        <w:spacing w:after="120"/>
        <w:rPr>
          <w:rFonts w:cs="Arial"/>
          <w:lang w:val="en-CA"/>
        </w:rPr>
      </w:pPr>
    </w:p>
    <w:p w14:paraId="48048C84" w14:textId="77777777" w:rsidR="00B666FD" w:rsidRDefault="5BF40349" w:rsidP="5BF40349">
      <w:pPr>
        <w:numPr>
          <w:ilvl w:val="0"/>
          <w:numId w:val="8"/>
        </w:numPr>
        <w:spacing w:after="120"/>
        <w:rPr>
          <w:rFonts w:eastAsiaTheme="minorEastAsia" w:cs="Arial"/>
          <w:lang w:val="en-CA"/>
        </w:rPr>
      </w:pPr>
      <w:r w:rsidRPr="003B3D26">
        <w:rPr>
          <w:rFonts w:eastAsiaTheme="minorEastAsia" w:cs="Arial"/>
          <w:lang w:val="en-CA"/>
        </w:rPr>
        <w:t xml:space="preserve">What technical results have been achieved? Have they been published or presented? </w:t>
      </w:r>
    </w:p>
    <w:p w14:paraId="718F76D2" w14:textId="44F24015" w:rsidR="00B666FD" w:rsidRDefault="00B666FD" w:rsidP="00B666FD">
      <w:pPr>
        <w:pStyle w:val="ListParagraph"/>
        <w:rPr>
          <w:rFonts w:eastAsiaTheme="minorEastAsia" w:cs="Arial"/>
          <w:lang w:val="en-CA"/>
        </w:rPr>
      </w:pPr>
    </w:p>
    <w:p w14:paraId="1C9151D4" w14:textId="0DFCF096" w:rsidR="00B666FD" w:rsidRDefault="00B666FD" w:rsidP="00B666FD">
      <w:pPr>
        <w:pStyle w:val="ListParagraph"/>
        <w:rPr>
          <w:rFonts w:eastAsiaTheme="minorEastAsia" w:cs="Arial"/>
          <w:lang w:val="en-CA"/>
        </w:rPr>
      </w:pPr>
    </w:p>
    <w:p w14:paraId="3BA6514E" w14:textId="77777777" w:rsidR="00B666FD" w:rsidRDefault="00B666FD" w:rsidP="00B666FD">
      <w:pPr>
        <w:pStyle w:val="ListParagraph"/>
        <w:rPr>
          <w:rFonts w:eastAsiaTheme="minorEastAsia" w:cs="Arial"/>
          <w:lang w:val="en-CA"/>
        </w:rPr>
      </w:pPr>
    </w:p>
    <w:p w14:paraId="313DB881" w14:textId="77777777" w:rsidR="00B666FD" w:rsidRDefault="00B666FD" w:rsidP="00B666FD">
      <w:pPr>
        <w:spacing w:after="120"/>
        <w:rPr>
          <w:rFonts w:eastAsiaTheme="minorEastAsia" w:cs="Arial"/>
          <w:lang w:val="en-CA"/>
        </w:rPr>
      </w:pPr>
    </w:p>
    <w:p w14:paraId="715AAB15" w14:textId="77777777" w:rsidR="008F4981" w:rsidRPr="003B3D26" w:rsidRDefault="008F4981" w:rsidP="008F4981">
      <w:pPr>
        <w:spacing w:after="120"/>
        <w:ind w:left="502"/>
        <w:rPr>
          <w:rFonts w:eastAsiaTheme="minorEastAsia" w:cs="Arial"/>
          <w:lang w:val="en-CA"/>
        </w:rPr>
      </w:pPr>
    </w:p>
    <w:p w14:paraId="030554B5" w14:textId="008AB2A9" w:rsidR="008F4981" w:rsidRDefault="008F4981" w:rsidP="008F4981">
      <w:pPr>
        <w:numPr>
          <w:ilvl w:val="0"/>
          <w:numId w:val="8"/>
        </w:numPr>
        <w:spacing w:after="120"/>
        <w:rPr>
          <w:rFonts w:eastAsiaTheme="minorEastAsia" w:cs="Arial"/>
          <w:lang w:val="en-CA"/>
        </w:rPr>
      </w:pPr>
      <w:r w:rsidRPr="003B3D26">
        <w:rPr>
          <w:rFonts w:eastAsiaTheme="minorEastAsia" w:cs="Arial"/>
          <w:lang w:val="en-CA"/>
        </w:rPr>
        <w:t>How has the IP strategy progressed? Please identify any offic</w:t>
      </w:r>
      <w:r w:rsidR="00473A9A">
        <w:rPr>
          <w:rFonts w:eastAsiaTheme="minorEastAsia" w:cs="Arial"/>
          <w:lang w:val="en-CA"/>
        </w:rPr>
        <w:t>ial</w:t>
      </w:r>
      <w:r w:rsidRPr="003B3D26">
        <w:rPr>
          <w:rFonts w:eastAsiaTheme="minorEastAsia" w:cs="Arial"/>
          <w:lang w:val="en-CA"/>
        </w:rPr>
        <w:t xml:space="preserve"> actions taken (or in progress) and whether there have been additional filings.</w:t>
      </w:r>
    </w:p>
    <w:p w14:paraId="55039AFE" w14:textId="7689FA9E" w:rsidR="00B666FD" w:rsidRDefault="00B666FD" w:rsidP="00B666FD">
      <w:pPr>
        <w:spacing w:after="120"/>
        <w:rPr>
          <w:rFonts w:eastAsiaTheme="minorEastAsia" w:cs="Arial"/>
          <w:lang w:val="en-CA"/>
        </w:rPr>
      </w:pPr>
    </w:p>
    <w:p w14:paraId="26608513" w14:textId="5FDDDF2D" w:rsidR="00B666FD" w:rsidRDefault="00B666FD" w:rsidP="00B666FD">
      <w:pPr>
        <w:spacing w:after="120"/>
        <w:rPr>
          <w:rFonts w:eastAsiaTheme="minorEastAsia" w:cs="Arial"/>
          <w:lang w:val="en-CA"/>
        </w:rPr>
      </w:pPr>
    </w:p>
    <w:p w14:paraId="5DC7A0CE" w14:textId="77777777" w:rsidR="00B666FD" w:rsidRDefault="00B666FD" w:rsidP="00B666FD">
      <w:pPr>
        <w:spacing w:after="120"/>
        <w:rPr>
          <w:rFonts w:eastAsiaTheme="minorEastAsia" w:cs="Arial"/>
          <w:lang w:val="en-CA"/>
        </w:rPr>
      </w:pPr>
    </w:p>
    <w:p w14:paraId="3B2961A9" w14:textId="77777777" w:rsidR="00B666FD" w:rsidRPr="003B3D26" w:rsidRDefault="00B666FD" w:rsidP="00B666FD">
      <w:pPr>
        <w:spacing w:after="120"/>
        <w:rPr>
          <w:rFonts w:eastAsiaTheme="minorEastAsia" w:cs="Arial"/>
          <w:lang w:val="en-CA"/>
        </w:rPr>
      </w:pPr>
    </w:p>
    <w:p w14:paraId="549E7739" w14:textId="3D94698F" w:rsidR="00823CAA" w:rsidRDefault="5BF40349" w:rsidP="00823CAA">
      <w:pPr>
        <w:numPr>
          <w:ilvl w:val="0"/>
          <w:numId w:val="8"/>
        </w:numPr>
        <w:spacing w:after="120"/>
        <w:rPr>
          <w:rFonts w:eastAsiaTheme="minorEastAsia" w:cs="Arial"/>
          <w:lang w:val="en-CA"/>
        </w:rPr>
      </w:pPr>
      <w:r w:rsidRPr="003B3D26">
        <w:rPr>
          <w:rFonts w:eastAsiaTheme="minorEastAsia" w:cs="Arial"/>
          <w:lang w:val="en-CA"/>
        </w:rPr>
        <w:lastRenderedPageBreak/>
        <w:t>What progress was made toward the commercial and/or business objectives? What is the impact to date? Identify any objectives that were not met (or that were modified) and detail the next step(s) to be taken</w:t>
      </w:r>
      <w:r w:rsidR="008F4981" w:rsidRPr="003B3D26">
        <w:rPr>
          <w:rFonts w:eastAsiaTheme="minorEastAsia" w:cs="Arial"/>
          <w:lang w:val="en-CA"/>
        </w:rPr>
        <w:t xml:space="preserve"> to further the commercialization of the technology/knowhow (meetings, marketing to find an individual partner, plans for a new venture etc</w:t>
      </w:r>
      <w:r w:rsidR="005E3675" w:rsidRPr="003B3D26">
        <w:rPr>
          <w:rFonts w:eastAsiaTheme="minorEastAsia" w:cs="Arial"/>
          <w:lang w:val="en-CA"/>
        </w:rPr>
        <w:t>.</w:t>
      </w:r>
      <w:r w:rsidR="008F4981" w:rsidRPr="003B3D26">
        <w:rPr>
          <w:rFonts w:eastAsiaTheme="minorEastAsia" w:cs="Arial"/>
          <w:lang w:val="en-CA"/>
        </w:rPr>
        <w:t>)</w:t>
      </w:r>
      <w:r w:rsidRPr="003B3D26">
        <w:rPr>
          <w:rFonts w:eastAsiaTheme="minorEastAsia" w:cs="Arial"/>
          <w:lang w:val="en-CA"/>
        </w:rPr>
        <w:t>.</w:t>
      </w:r>
    </w:p>
    <w:p w14:paraId="501488F7" w14:textId="77777777" w:rsidR="00B666FD" w:rsidRDefault="00B666FD" w:rsidP="00B666FD">
      <w:pPr>
        <w:pStyle w:val="ListParagraph"/>
        <w:rPr>
          <w:rFonts w:eastAsiaTheme="minorEastAsia" w:cs="Arial"/>
          <w:lang w:val="en-CA"/>
        </w:rPr>
      </w:pPr>
    </w:p>
    <w:p w14:paraId="11EF7150" w14:textId="4E70E869" w:rsidR="005B6B0F" w:rsidRDefault="005B6B0F" w:rsidP="005B6B0F">
      <w:pPr>
        <w:spacing w:after="120"/>
        <w:rPr>
          <w:rFonts w:eastAsiaTheme="minorEastAsia" w:cs="Arial"/>
          <w:lang w:val="en-CA"/>
        </w:rPr>
      </w:pPr>
    </w:p>
    <w:p w14:paraId="5C90DB5C" w14:textId="3C3C42BF" w:rsidR="00B666FD" w:rsidRDefault="00B666FD" w:rsidP="005B6B0F">
      <w:pPr>
        <w:spacing w:after="120"/>
        <w:rPr>
          <w:rFonts w:eastAsiaTheme="minorEastAsia" w:cs="Arial"/>
          <w:lang w:val="en-CA"/>
        </w:rPr>
      </w:pPr>
    </w:p>
    <w:p w14:paraId="6ED9698F" w14:textId="25B37A6D" w:rsidR="00B666FD" w:rsidRDefault="00B666FD" w:rsidP="005B6B0F">
      <w:pPr>
        <w:spacing w:after="120"/>
        <w:rPr>
          <w:rFonts w:eastAsiaTheme="minorEastAsia" w:cs="Arial"/>
          <w:lang w:val="en-CA"/>
        </w:rPr>
      </w:pPr>
    </w:p>
    <w:p w14:paraId="716C7B97" w14:textId="69CE4172" w:rsidR="00B666FD" w:rsidRDefault="00B666FD" w:rsidP="005B6B0F">
      <w:pPr>
        <w:spacing w:after="120"/>
        <w:rPr>
          <w:rFonts w:eastAsiaTheme="minorEastAsia" w:cs="Arial"/>
          <w:lang w:val="en-CA"/>
        </w:rPr>
      </w:pPr>
    </w:p>
    <w:p w14:paraId="28B19A57" w14:textId="407AD2F9" w:rsidR="00B666FD" w:rsidRDefault="00B666FD" w:rsidP="005B6B0F">
      <w:pPr>
        <w:spacing w:after="120"/>
        <w:rPr>
          <w:rFonts w:eastAsiaTheme="minorEastAsia" w:cs="Arial"/>
          <w:lang w:val="en-CA"/>
        </w:rPr>
      </w:pPr>
    </w:p>
    <w:p w14:paraId="42FC6C5B" w14:textId="68D5A6FD" w:rsidR="00B666FD" w:rsidRDefault="00B666FD" w:rsidP="005B6B0F">
      <w:pPr>
        <w:spacing w:after="120"/>
        <w:rPr>
          <w:rFonts w:eastAsiaTheme="minorEastAsia" w:cs="Arial"/>
          <w:lang w:val="en-CA"/>
        </w:rPr>
      </w:pPr>
    </w:p>
    <w:p w14:paraId="67742022" w14:textId="6D01AB97" w:rsidR="00B666FD" w:rsidRDefault="00B666FD" w:rsidP="005B6B0F">
      <w:pPr>
        <w:spacing w:after="120"/>
        <w:rPr>
          <w:rFonts w:eastAsiaTheme="minorEastAsia" w:cs="Arial"/>
          <w:lang w:val="en-CA"/>
        </w:rPr>
      </w:pPr>
    </w:p>
    <w:p w14:paraId="7420A7A1" w14:textId="77777777" w:rsidR="00B666FD" w:rsidRPr="003B3D26" w:rsidRDefault="00B666FD" w:rsidP="005B6B0F">
      <w:pPr>
        <w:spacing w:after="120"/>
        <w:rPr>
          <w:rFonts w:eastAsiaTheme="minorEastAsia" w:cs="Arial"/>
          <w:lang w:val="en-CA"/>
        </w:rPr>
      </w:pPr>
    </w:p>
    <w:p w14:paraId="1DC1660B" w14:textId="70F9D0CE" w:rsidR="003B3D26" w:rsidRDefault="003B3D26" w:rsidP="003B3D26">
      <w:pPr>
        <w:rPr>
          <w:rFonts w:eastAsiaTheme="minorEastAsia" w:cs="Arial"/>
          <w:lang w:val="en-CA"/>
        </w:rPr>
      </w:pPr>
      <w:r w:rsidRPr="003B3D26">
        <w:rPr>
          <w:rFonts w:eastAsiaTheme="minorEastAsia" w:cs="Arial"/>
          <w:b/>
          <w:bCs/>
          <w:lang w:val="en-CA"/>
        </w:rPr>
        <w:t>NOTE:</w:t>
      </w:r>
      <w:r w:rsidRPr="003B3D26">
        <w:rPr>
          <w:rFonts w:eastAsiaTheme="minorEastAsia" w:cs="Arial"/>
          <w:i/>
          <w:iCs/>
          <w:lang w:val="en-CA"/>
        </w:rPr>
        <w:t xml:space="preserve">  </w:t>
      </w:r>
      <w:r w:rsidRPr="003B3D26">
        <w:rPr>
          <w:rFonts w:eastAsiaTheme="minorEastAsia" w:cs="Arial"/>
          <w:lang w:val="en-CA"/>
        </w:rPr>
        <w:t>In the event the project did not move forward, please identify the reasons why and provide the current project status. Please attach any other related documentation.</w:t>
      </w:r>
    </w:p>
    <w:p w14:paraId="3ACC673F" w14:textId="4EA1B1D4" w:rsidR="003B3D26" w:rsidRDefault="003B3D26" w:rsidP="003B3D26">
      <w:pPr>
        <w:rPr>
          <w:rFonts w:eastAsiaTheme="minorEastAsia" w:cs="Arial"/>
          <w:lang w:val="en-CA"/>
        </w:rPr>
      </w:pPr>
    </w:p>
    <w:p w14:paraId="2C2FF8F8" w14:textId="476F0B99" w:rsidR="003B3D26" w:rsidRDefault="003B3D26" w:rsidP="003B3D26">
      <w:pPr>
        <w:rPr>
          <w:rFonts w:eastAsiaTheme="minorEastAsia" w:cs="Arial"/>
          <w:lang w:val="en-CA"/>
        </w:rPr>
      </w:pPr>
    </w:p>
    <w:p w14:paraId="0A1CCDB1" w14:textId="0E0BC25D" w:rsidR="003B3D26" w:rsidRDefault="003B3D26" w:rsidP="003B3D26">
      <w:pPr>
        <w:rPr>
          <w:rFonts w:eastAsiaTheme="minorEastAsia" w:cs="Arial"/>
          <w:lang w:val="en-CA"/>
        </w:rPr>
      </w:pPr>
    </w:p>
    <w:p w14:paraId="742C3310" w14:textId="5EAFDF60" w:rsidR="003B3D26" w:rsidRDefault="003B3D26" w:rsidP="003B3D26">
      <w:pPr>
        <w:rPr>
          <w:rFonts w:eastAsiaTheme="minorEastAsia" w:cs="Arial"/>
          <w:lang w:val="en-CA"/>
        </w:rPr>
      </w:pPr>
    </w:p>
    <w:p w14:paraId="1C195BBD" w14:textId="13E130CA" w:rsidR="003B3D26" w:rsidRDefault="003B3D26" w:rsidP="003B3D26">
      <w:pPr>
        <w:rPr>
          <w:rFonts w:eastAsiaTheme="minorEastAsia" w:cs="Arial"/>
          <w:lang w:val="en-CA"/>
        </w:rPr>
      </w:pPr>
    </w:p>
    <w:p w14:paraId="411961AA" w14:textId="05C49E03" w:rsidR="003B3D26" w:rsidRDefault="003B3D26" w:rsidP="003B3D26">
      <w:pPr>
        <w:rPr>
          <w:rFonts w:eastAsiaTheme="minorEastAsia" w:cs="Arial"/>
          <w:lang w:val="en-CA"/>
        </w:rPr>
      </w:pPr>
    </w:p>
    <w:p w14:paraId="62EE981A" w14:textId="764E146E" w:rsidR="003B3D26" w:rsidRDefault="003B3D26" w:rsidP="003B3D26">
      <w:pPr>
        <w:rPr>
          <w:rFonts w:eastAsiaTheme="minorEastAsia" w:cs="Arial"/>
          <w:lang w:val="en-CA"/>
        </w:rPr>
      </w:pPr>
    </w:p>
    <w:p w14:paraId="2C72AAE3" w14:textId="461281BC" w:rsidR="003B3D26" w:rsidRDefault="003B3D26" w:rsidP="003B3D26">
      <w:pPr>
        <w:rPr>
          <w:rFonts w:eastAsiaTheme="minorEastAsia" w:cs="Arial"/>
          <w:lang w:val="en-CA"/>
        </w:rPr>
      </w:pPr>
    </w:p>
    <w:p w14:paraId="4F07D6C6" w14:textId="7AC73CB9" w:rsidR="003B3D26" w:rsidRDefault="003B3D26" w:rsidP="003B3D26">
      <w:pPr>
        <w:rPr>
          <w:rFonts w:eastAsiaTheme="minorEastAsia" w:cs="Arial"/>
          <w:lang w:val="en-CA"/>
        </w:rPr>
      </w:pPr>
    </w:p>
    <w:p w14:paraId="48717A65" w14:textId="77777777" w:rsidR="003B3D26" w:rsidRPr="003B3D26" w:rsidRDefault="003B3D26" w:rsidP="003B3D26">
      <w:pPr>
        <w:rPr>
          <w:rFonts w:eastAsiaTheme="minorEastAsia" w:cs="Arial"/>
          <w:lang w:val="en-CA"/>
        </w:rPr>
      </w:pPr>
    </w:p>
    <w:p w14:paraId="220E3286" w14:textId="77777777" w:rsidR="00AB5C70" w:rsidRPr="003B3D26" w:rsidRDefault="00AB5C70" w:rsidP="00C7507A">
      <w:pPr>
        <w:ind w:firstLine="142"/>
        <w:rPr>
          <w:rFonts w:cs="Arial"/>
          <w:lang w:val="en-CA"/>
        </w:rPr>
      </w:pPr>
    </w:p>
    <w:p w14:paraId="3325202F" w14:textId="6136B803" w:rsidR="007217FA" w:rsidRPr="003B3D26" w:rsidRDefault="00DB501C" w:rsidP="5BF40349">
      <w:pPr>
        <w:ind w:firstLine="142"/>
        <w:rPr>
          <w:rFonts w:eastAsiaTheme="minorEastAsia" w:cs="Arial"/>
          <w:b/>
          <w:bCs/>
          <w:lang w:val="en-CA"/>
        </w:rPr>
      </w:pPr>
      <w:r w:rsidRPr="003B3D26">
        <w:rPr>
          <w:rFonts w:eastAsiaTheme="minorEastAsia" w:cs="Arial"/>
          <w:b/>
          <w:bCs/>
          <w:lang w:val="en-CA"/>
        </w:rPr>
        <w:t xml:space="preserve">Prepared </w:t>
      </w:r>
      <w:r w:rsidR="5BF40349" w:rsidRPr="003B3D26">
        <w:rPr>
          <w:rFonts w:eastAsiaTheme="minorEastAsia" w:cs="Arial"/>
          <w:b/>
          <w:bCs/>
          <w:lang w:val="en-CA"/>
        </w:rPr>
        <w:t>by:</w:t>
      </w:r>
      <w:r w:rsidRPr="003B3D26">
        <w:rPr>
          <w:rFonts w:cs="Arial"/>
          <w:b/>
          <w:lang w:val="en-CA"/>
        </w:rPr>
        <w:tab/>
      </w:r>
      <w:r w:rsidR="000774AD" w:rsidRPr="003B3D26">
        <w:rPr>
          <w:rFonts w:cs="Arial"/>
          <w:b/>
          <w:lang w:val="en-CA"/>
        </w:rPr>
        <w:tab/>
      </w:r>
      <w:r w:rsidR="000774AD" w:rsidRPr="003B3D26">
        <w:rPr>
          <w:rFonts w:cs="Arial"/>
          <w:b/>
          <w:lang w:val="en-CA"/>
        </w:rPr>
        <w:tab/>
      </w:r>
      <w:r w:rsidR="000774AD" w:rsidRPr="003B3D26">
        <w:rPr>
          <w:rFonts w:cs="Arial"/>
          <w:b/>
          <w:lang w:val="en-CA"/>
        </w:rPr>
        <w:tab/>
      </w:r>
      <w:r w:rsidR="000774AD" w:rsidRPr="003B3D26">
        <w:rPr>
          <w:rFonts w:cs="Arial"/>
          <w:b/>
          <w:lang w:val="en-CA"/>
        </w:rPr>
        <w:tab/>
      </w:r>
      <w:r w:rsidR="000774AD" w:rsidRPr="003B3D26">
        <w:rPr>
          <w:rFonts w:cs="Arial"/>
          <w:b/>
          <w:lang w:val="en-CA"/>
        </w:rPr>
        <w:tab/>
      </w:r>
      <w:r w:rsidR="000774AD" w:rsidRPr="003B3D26">
        <w:rPr>
          <w:rFonts w:cs="Arial"/>
          <w:b/>
          <w:lang w:val="en-CA"/>
        </w:rPr>
        <w:tab/>
      </w:r>
      <w:r w:rsidRPr="003B3D26">
        <w:rPr>
          <w:rFonts w:eastAsiaTheme="minorEastAsia" w:cs="Arial"/>
          <w:b/>
          <w:bCs/>
          <w:lang w:val="en-CA"/>
        </w:rPr>
        <w:t>Date:</w:t>
      </w:r>
    </w:p>
    <w:p w14:paraId="6DE393EC" w14:textId="77777777" w:rsidR="00DB501C" w:rsidRPr="003B3D26" w:rsidRDefault="00DB501C" w:rsidP="00E91561">
      <w:pPr>
        <w:ind w:firstLine="142"/>
        <w:rPr>
          <w:rFonts w:cs="Arial"/>
          <w:sz w:val="22"/>
          <w:szCs w:val="22"/>
          <w:lang w:val="en-CA"/>
        </w:rPr>
      </w:pPr>
    </w:p>
    <w:p w14:paraId="147C21A4" w14:textId="77777777" w:rsidR="00C7507A" w:rsidRPr="003B3D26" w:rsidRDefault="00C7507A" w:rsidP="00DB501C">
      <w:pPr>
        <w:rPr>
          <w:rFonts w:cs="Arial"/>
          <w:sz w:val="22"/>
          <w:szCs w:val="22"/>
          <w:lang w:val="en-CA"/>
        </w:rPr>
      </w:pPr>
    </w:p>
    <w:p w14:paraId="10D39EEE" w14:textId="77777777" w:rsidR="00C7507A" w:rsidRPr="003B3D26" w:rsidRDefault="00C7507A" w:rsidP="00DB501C">
      <w:pPr>
        <w:rPr>
          <w:rFonts w:cs="Arial"/>
          <w:sz w:val="22"/>
          <w:szCs w:val="22"/>
          <w:lang w:val="en-CA"/>
        </w:rPr>
      </w:pPr>
    </w:p>
    <w:p w14:paraId="7B41E726" w14:textId="3B66BC4A" w:rsidR="006E010C" w:rsidRDefault="00EF1C3E" w:rsidP="00DB501C">
      <w:pPr>
        <w:rPr>
          <w:rFonts w:cs="Arial"/>
          <w:sz w:val="22"/>
          <w:szCs w:val="22"/>
          <w:lang w:val="en-CA"/>
        </w:rPr>
      </w:pPr>
      <w:r w:rsidRPr="003B3D26">
        <w:rPr>
          <w:rFonts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BD458" wp14:editId="07777777">
                <wp:simplePos x="0" y="0"/>
                <wp:positionH relativeFrom="column">
                  <wp:posOffset>3510915</wp:posOffset>
                </wp:positionH>
                <wp:positionV relativeFrom="paragraph">
                  <wp:posOffset>213360</wp:posOffset>
                </wp:positionV>
                <wp:extent cx="2390140" cy="0"/>
                <wp:effectExtent l="5715" t="5715" r="13970" b="1333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97FDA33">
              <v:shapetype id="_x0000_t32" coordsize="21600,21600" o:oned="t" filled="f" o:spt="32" path="m,l21600,21600e" w14:anchorId="37DAC638">
                <v:path fillok="f" arrowok="t" o:connecttype="none"/>
                <o:lock v:ext="edit" shapetype="t"/>
              </v:shapetype>
              <v:shape id="AutoShape 8" style="position:absolute;margin-left:276.45pt;margin-top:16.8pt;width:18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HJ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exjMYV0BUpbY2NEiP6tU8a/rdIaWrjqiWx+C3k4HcLGQk71LCxRkoshu+aAYxBPDj&#10;rI6N7QMkTAEdoySnmyT86BGFj5PpIs1y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"/>
            </w:pict>
          </mc:Fallback>
        </mc:AlternateContent>
      </w:r>
      <w:r w:rsidRPr="003B3D26">
        <w:rPr>
          <w:rFonts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1E18C8" wp14:editId="07777777">
                <wp:simplePos x="0" y="0"/>
                <wp:positionH relativeFrom="column">
                  <wp:posOffset>8890</wp:posOffset>
                </wp:positionH>
                <wp:positionV relativeFrom="paragraph">
                  <wp:posOffset>213360</wp:posOffset>
                </wp:positionV>
                <wp:extent cx="2390140" cy="0"/>
                <wp:effectExtent l="8890" t="5715" r="10795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FF967AA">
              <v:shape id="AutoShape 7" style="position:absolute;margin-left:.7pt;margin-top:16.8pt;width:188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x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fKwSLMc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" w14:anchorId="5C8D6934"/>
            </w:pict>
          </mc:Fallback>
        </mc:AlternateContent>
      </w:r>
      <w:r w:rsidR="00DB501C" w:rsidRPr="003B3D26">
        <w:rPr>
          <w:rFonts w:cs="Arial"/>
          <w:sz w:val="22"/>
          <w:szCs w:val="22"/>
          <w:lang w:val="en-CA"/>
        </w:rPr>
        <w:tab/>
      </w:r>
      <w:r w:rsidR="00DB501C" w:rsidRPr="003B3D26">
        <w:rPr>
          <w:rFonts w:cs="Arial"/>
          <w:sz w:val="22"/>
          <w:szCs w:val="22"/>
          <w:lang w:val="en-CA"/>
        </w:rPr>
        <w:tab/>
      </w:r>
      <w:r w:rsidR="00DB501C" w:rsidRPr="003B3D26">
        <w:rPr>
          <w:rFonts w:cs="Arial"/>
          <w:sz w:val="22"/>
          <w:szCs w:val="22"/>
          <w:lang w:val="en-CA"/>
        </w:rPr>
        <w:tab/>
      </w:r>
      <w:r w:rsidR="00DB501C" w:rsidRPr="003B3D26">
        <w:rPr>
          <w:rFonts w:cs="Arial"/>
          <w:sz w:val="22"/>
          <w:szCs w:val="22"/>
          <w:lang w:val="en-CA"/>
        </w:rPr>
        <w:tab/>
      </w:r>
      <w:r w:rsidR="00DB501C" w:rsidRPr="003B3D26">
        <w:rPr>
          <w:rFonts w:cs="Arial"/>
          <w:sz w:val="22"/>
          <w:szCs w:val="22"/>
          <w:lang w:val="en-CA"/>
        </w:rPr>
        <w:tab/>
      </w:r>
      <w:r w:rsidR="00DB501C" w:rsidRPr="003B3D26">
        <w:rPr>
          <w:rFonts w:cs="Arial"/>
          <w:sz w:val="22"/>
          <w:szCs w:val="22"/>
          <w:lang w:val="en-CA"/>
        </w:rPr>
        <w:tab/>
      </w:r>
      <w:r w:rsidR="00DB501C" w:rsidRPr="003B3D26">
        <w:rPr>
          <w:rFonts w:cs="Arial"/>
          <w:sz w:val="22"/>
          <w:szCs w:val="22"/>
          <w:lang w:val="en-CA"/>
        </w:rPr>
        <w:tab/>
      </w:r>
      <w:r w:rsidR="00DB501C" w:rsidRPr="00C7507A">
        <w:rPr>
          <w:rFonts w:cs="Arial"/>
          <w:sz w:val="22"/>
          <w:szCs w:val="22"/>
          <w:lang w:val="en-CA"/>
        </w:rPr>
        <w:tab/>
      </w:r>
    </w:p>
    <w:p w14:paraId="6F52481C" w14:textId="42A54339" w:rsidR="00B666FD" w:rsidRPr="00B666FD" w:rsidRDefault="00B666FD" w:rsidP="00B666FD">
      <w:pPr>
        <w:rPr>
          <w:rFonts w:cs="Arial"/>
          <w:sz w:val="22"/>
          <w:szCs w:val="22"/>
          <w:lang w:val="en-CA"/>
        </w:rPr>
      </w:pPr>
    </w:p>
    <w:p w14:paraId="5910AEA8" w14:textId="700951C6" w:rsidR="00B666FD" w:rsidRPr="00B666FD" w:rsidRDefault="00B666FD" w:rsidP="00B666FD">
      <w:pPr>
        <w:rPr>
          <w:rFonts w:cs="Arial"/>
          <w:sz w:val="22"/>
          <w:szCs w:val="22"/>
          <w:lang w:val="en-CA"/>
        </w:rPr>
      </w:pPr>
    </w:p>
    <w:p w14:paraId="3093049A" w14:textId="13246289" w:rsidR="00B666FD" w:rsidRPr="00B666FD" w:rsidRDefault="00B666FD" w:rsidP="00B666FD">
      <w:pPr>
        <w:rPr>
          <w:rFonts w:cs="Arial"/>
          <w:sz w:val="22"/>
          <w:szCs w:val="22"/>
          <w:lang w:val="en-CA"/>
        </w:rPr>
      </w:pPr>
    </w:p>
    <w:p w14:paraId="75E4EC65" w14:textId="6A4DDB98" w:rsidR="00B666FD" w:rsidRDefault="00B666FD" w:rsidP="00B666FD">
      <w:pPr>
        <w:rPr>
          <w:rFonts w:cs="Arial"/>
          <w:sz w:val="22"/>
          <w:szCs w:val="22"/>
          <w:lang w:val="en-CA"/>
        </w:rPr>
      </w:pPr>
    </w:p>
    <w:p w14:paraId="47EE4EA1" w14:textId="28ED97E0" w:rsidR="00B666FD" w:rsidRPr="00B666FD" w:rsidRDefault="00B666FD" w:rsidP="00B666FD">
      <w:pPr>
        <w:rPr>
          <w:rFonts w:cs="Arial"/>
          <w:sz w:val="22"/>
          <w:szCs w:val="22"/>
          <w:lang w:val="en-CA"/>
        </w:rPr>
      </w:pPr>
    </w:p>
    <w:sectPr w:rsidR="00B666FD" w:rsidRPr="00B666FD" w:rsidSect="00F671A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18" w:space="24" w:color="8DC641"/>
        <w:left w:val="single" w:sz="18" w:space="24" w:color="8DC641"/>
        <w:bottom w:val="single" w:sz="18" w:space="24" w:color="8DC641"/>
        <w:right w:val="single" w:sz="18" w:space="24" w:color="8DC64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46DD" w14:textId="77777777" w:rsidR="001177FD" w:rsidRDefault="001177FD">
      <w:r>
        <w:separator/>
      </w:r>
    </w:p>
  </w:endnote>
  <w:endnote w:type="continuationSeparator" w:id="0">
    <w:p w14:paraId="56797571" w14:textId="77777777" w:rsidR="001177FD" w:rsidRDefault="0011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5DE" w14:textId="76979AC3" w:rsidR="006B1AD6" w:rsidRDefault="006B1AD6" w:rsidP="006B1AD6">
    <w:pPr>
      <w:pStyle w:val="Footer"/>
      <w:pBdr>
        <w:top w:val="single" w:sz="4" w:space="1" w:color="BFBFBF" w:themeColor="background1" w:themeShade="BF"/>
      </w:pBdr>
      <w:jc w:val="center"/>
      <w:rPr>
        <w:rFonts w:ascii="Helvetica Narrow" w:eastAsia="Helvetica Narrow" w:hAnsi="Helvetica Narrow" w:cs="Helvetica Narrow"/>
        <w:szCs w:val="20"/>
        <w:lang w:val="en-CA"/>
      </w:rPr>
    </w:pPr>
    <w:r w:rsidRPr="006B1AD6">
      <w:rPr>
        <w:rFonts w:ascii="Helvetica Narrow" w:eastAsia="Helvetica Narrow" w:hAnsi="Helvetica Narrow" w:cs="Helvetica Narrow"/>
        <w:szCs w:val="20"/>
        <w:lang w:val="en-CA"/>
      </w:rPr>
      <w:t>Springboard Atlantic Inc., 1344 Summer Street, Suite 125, Halifax, Nova Scotia   B3H 0A8</w:t>
    </w:r>
  </w:p>
  <w:p w14:paraId="311934C9" w14:textId="0E63CF12" w:rsidR="006B1AD6" w:rsidRDefault="006B1AD6" w:rsidP="006B1AD6">
    <w:pPr>
      <w:pStyle w:val="Footer"/>
      <w:jc w:val="center"/>
      <w:rPr>
        <w:rFonts w:ascii="Helvetica Narrow" w:eastAsia="Helvetica Narrow" w:hAnsi="Helvetica Narrow" w:cs="Helvetica Narrow"/>
        <w:szCs w:val="20"/>
        <w:lang w:val="en-CA"/>
      </w:rPr>
    </w:pPr>
    <w:r w:rsidRPr="006B1AD6">
      <w:rPr>
        <w:rFonts w:ascii="Helvetica Narrow" w:eastAsia="Helvetica Narrow" w:hAnsi="Helvetica Narrow" w:cs="Helvetica Narrow"/>
        <w:szCs w:val="20"/>
        <w:lang w:val="en-CA"/>
      </w:rPr>
      <w:t>902-444-5678   |    www.SpringboardAtlantic.ca   |   info@springboardatlantic.ca</w:t>
    </w:r>
  </w:p>
  <w:p w14:paraId="4A9A8204" w14:textId="3858A2B5" w:rsidR="00527892" w:rsidRPr="00C825E1" w:rsidRDefault="00B666FD" w:rsidP="5BF40349">
    <w:pPr>
      <w:pStyle w:val="Footer"/>
      <w:rPr>
        <w:rFonts w:ascii="Helvetica Narrow" w:eastAsia="Helvetica Narrow" w:hAnsi="Helvetica Narrow" w:cs="Helvetica Narrow"/>
        <w:szCs w:val="20"/>
        <w:lang w:val="en-CA"/>
      </w:rPr>
    </w:pPr>
    <w:r>
      <w:rPr>
        <w:rFonts w:ascii="Helvetica Narrow" w:eastAsia="Helvetica Narrow" w:hAnsi="Helvetica Narrow" w:cs="Helvetica Narrow"/>
        <w:szCs w:val="20"/>
        <w:lang w:val="en-CA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243D" w14:textId="77777777" w:rsidR="001177FD" w:rsidRDefault="001177FD">
      <w:r>
        <w:separator/>
      </w:r>
    </w:p>
  </w:footnote>
  <w:footnote w:type="continuationSeparator" w:id="0">
    <w:p w14:paraId="32CB2E3A" w14:textId="77777777" w:rsidR="001177FD" w:rsidRDefault="0011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D458" w14:textId="461FAF86" w:rsidR="0097619D" w:rsidRDefault="003B3D26" w:rsidP="000774AD">
    <w:pPr>
      <w:pStyle w:val="Header"/>
      <w:jc w:val="right"/>
    </w:pPr>
    <w:r>
      <w:rPr>
        <w:noProof/>
      </w:rPr>
      <w:drawing>
        <wp:inline distT="0" distB="0" distL="0" distR="0" wp14:anchorId="15A5ACA1" wp14:editId="04618405">
          <wp:extent cx="1828800" cy="5118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1E18C8" w14:textId="77777777" w:rsidR="0097619D" w:rsidRDefault="00976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5pt;height:15pt" o:bullet="t">
        <v:imagedata r:id="rId1" o:title="black spring - small"/>
      </v:shape>
    </w:pict>
  </w:numPicBullet>
  <w:abstractNum w:abstractNumId="0" w15:restartNumberingAfterBreak="0">
    <w:nsid w:val="11981DE7"/>
    <w:multiLevelType w:val="hybridMultilevel"/>
    <w:tmpl w:val="0212AF9E"/>
    <w:lvl w:ilvl="0" w:tplc="4EC2C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F42368"/>
    <w:multiLevelType w:val="hybridMultilevel"/>
    <w:tmpl w:val="2C4CA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54C1"/>
    <w:multiLevelType w:val="hybridMultilevel"/>
    <w:tmpl w:val="786C6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B43F5"/>
    <w:multiLevelType w:val="hybridMultilevel"/>
    <w:tmpl w:val="39165016"/>
    <w:lvl w:ilvl="0" w:tplc="E3D4E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0DEC"/>
    <w:multiLevelType w:val="hybridMultilevel"/>
    <w:tmpl w:val="983CC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11A3"/>
    <w:multiLevelType w:val="hybridMultilevel"/>
    <w:tmpl w:val="9CB09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0286"/>
    <w:multiLevelType w:val="hybridMultilevel"/>
    <w:tmpl w:val="1780F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3801"/>
    <w:multiLevelType w:val="hybridMultilevel"/>
    <w:tmpl w:val="89364676"/>
    <w:lvl w:ilvl="0" w:tplc="6B806D5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8DC641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101BF"/>
    <w:multiLevelType w:val="hybridMultilevel"/>
    <w:tmpl w:val="54466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24B43"/>
    <w:multiLevelType w:val="hybridMultilevel"/>
    <w:tmpl w:val="515A5A10"/>
    <w:lvl w:ilvl="0" w:tplc="FFFFFFFF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08245889">
    <w:abstractNumId w:val="4"/>
  </w:num>
  <w:num w:numId="2" w16cid:durableId="1936327288">
    <w:abstractNumId w:val="1"/>
  </w:num>
  <w:num w:numId="3" w16cid:durableId="847132563">
    <w:abstractNumId w:val="8"/>
  </w:num>
  <w:num w:numId="4" w16cid:durableId="532888059">
    <w:abstractNumId w:val="2"/>
  </w:num>
  <w:num w:numId="5" w16cid:durableId="260574528">
    <w:abstractNumId w:val="6"/>
  </w:num>
  <w:num w:numId="6" w16cid:durableId="1694111552">
    <w:abstractNumId w:val="3"/>
  </w:num>
  <w:num w:numId="7" w16cid:durableId="1063482220">
    <w:abstractNumId w:val="0"/>
  </w:num>
  <w:num w:numId="8" w16cid:durableId="454450750">
    <w:abstractNumId w:val="9"/>
  </w:num>
  <w:num w:numId="9" w16cid:durableId="1328903387">
    <w:abstractNumId w:val="5"/>
  </w:num>
  <w:num w:numId="10" w16cid:durableId="1597715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7A"/>
    <w:rsid w:val="0002421F"/>
    <w:rsid w:val="00032E29"/>
    <w:rsid w:val="00044475"/>
    <w:rsid w:val="00050B31"/>
    <w:rsid w:val="00076597"/>
    <w:rsid w:val="000774AD"/>
    <w:rsid w:val="000A25B3"/>
    <w:rsid w:val="000C3FC3"/>
    <w:rsid w:val="000D06B9"/>
    <w:rsid w:val="000E1266"/>
    <w:rsid w:val="000F076C"/>
    <w:rsid w:val="000F3750"/>
    <w:rsid w:val="000F5601"/>
    <w:rsid w:val="000F7C71"/>
    <w:rsid w:val="00101ABF"/>
    <w:rsid w:val="001177FD"/>
    <w:rsid w:val="00123173"/>
    <w:rsid w:val="00127E80"/>
    <w:rsid w:val="00134F71"/>
    <w:rsid w:val="00143DB7"/>
    <w:rsid w:val="0016459D"/>
    <w:rsid w:val="0016536D"/>
    <w:rsid w:val="00184600"/>
    <w:rsid w:val="001B197C"/>
    <w:rsid w:val="001B26B7"/>
    <w:rsid w:val="001C4429"/>
    <w:rsid w:val="001F4D33"/>
    <w:rsid w:val="00225284"/>
    <w:rsid w:val="00233126"/>
    <w:rsid w:val="00236DDC"/>
    <w:rsid w:val="002A3545"/>
    <w:rsid w:val="002A7205"/>
    <w:rsid w:val="002B4DF8"/>
    <w:rsid w:val="002C13A2"/>
    <w:rsid w:val="002C353D"/>
    <w:rsid w:val="002E3118"/>
    <w:rsid w:val="002E3152"/>
    <w:rsid w:val="002E432A"/>
    <w:rsid w:val="002E45A8"/>
    <w:rsid w:val="002F6468"/>
    <w:rsid w:val="00301B81"/>
    <w:rsid w:val="0031646A"/>
    <w:rsid w:val="00317B25"/>
    <w:rsid w:val="00326600"/>
    <w:rsid w:val="00327B8A"/>
    <w:rsid w:val="0033100E"/>
    <w:rsid w:val="00334F7D"/>
    <w:rsid w:val="00354037"/>
    <w:rsid w:val="003855E3"/>
    <w:rsid w:val="003857C6"/>
    <w:rsid w:val="00395B8E"/>
    <w:rsid w:val="003A13E0"/>
    <w:rsid w:val="003A4273"/>
    <w:rsid w:val="003B3D26"/>
    <w:rsid w:val="003C7F6A"/>
    <w:rsid w:val="003D3EE7"/>
    <w:rsid w:val="003F4DBE"/>
    <w:rsid w:val="0040387D"/>
    <w:rsid w:val="00437279"/>
    <w:rsid w:val="0046490C"/>
    <w:rsid w:val="00473A9A"/>
    <w:rsid w:val="004B3131"/>
    <w:rsid w:val="004D0EF9"/>
    <w:rsid w:val="004F49F4"/>
    <w:rsid w:val="00512EE9"/>
    <w:rsid w:val="005251FB"/>
    <w:rsid w:val="00527892"/>
    <w:rsid w:val="00530AFA"/>
    <w:rsid w:val="005373C5"/>
    <w:rsid w:val="005453A0"/>
    <w:rsid w:val="00551F87"/>
    <w:rsid w:val="00571715"/>
    <w:rsid w:val="005A0935"/>
    <w:rsid w:val="005A0DFE"/>
    <w:rsid w:val="005A4457"/>
    <w:rsid w:val="005A6758"/>
    <w:rsid w:val="005B6B0F"/>
    <w:rsid w:val="005C4C57"/>
    <w:rsid w:val="005E3675"/>
    <w:rsid w:val="00644DB0"/>
    <w:rsid w:val="00653990"/>
    <w:rsid w:val="00665456"/>
    <w:rsid w:val="00667F4B"/>
    <w:rsid w:val="00695310"/>
    <w:rsid w:val="00697FFC"/>
    <w:rsid w:val="006A5998"/>
    <w:rsid w:val="006B1AD6"/>
    <w:rsid w:val="006B220C"/>
    <w:rsid w:val="006E010C"/>
    <w:rsid w:val="00703BEC"/>
    <w:rsid w:val="007117BF"/>
    <w:rsid w:val="0071328B"/>
    <w:rsid w:val="007217FA"/>
    <w:rsid w:val="007409EF"/>
    <w:rsid w:val="007510A9"/>
    <w:rsid w:val="007554F6"/>
    <w:rsid w:val="0076478F"/>
    <w:rsid w:val="007740AB"/>
    <w:rsid w:val="0077515F"/>
    <w:rsid w:val="00790898"/>
    <w:rsid w:val="00797C87"/>
    <w:rsid w:val="007B2698"/>
    <w:rsid w:val="007B710A"/>
    <w:rsid w:val="007C64A9"/>
    <w:rsid w:val="007E08C3"/>
    <w:rsid w:val="007F20D3"/>
    <w:rsid w:val="00804D7E"/>
    <w:rsid w:val="00815460"/>
    <w:rsid w:val="00823CAA"/>
    <w:rsid w:val="00830A45"/>
    <w:rsid w:val="00843D2F"/>
    <w:rsid w:val="00854118"/>
    <w:rsid w:val="00881DF9"/>
    <w:rsid w:val="00886081"/>
    <w:rsid w:val="008D0617"/>
    <w:rsid w:val="008F4981"/>
    <w:rsid w:val="008F5864"/>
    <w:rsid w:val="009114BB"/>
    <w:rsid w:val="00921C0F"/>
    <w:rsid w:val="00954553"/>
    <w:rsid w:val="00974FB2"/>
    <w:rsid w:val="0097619D"/>
    <w:rsid w:val="009D7F9D"/>
    <w:rsid w:val="009F1DA6"/>
    <w:rsid w:val="00A238E2"/>
    <w:rsid w:val="00A33041"/>
    <w:rsid w:val="00A5229E"/>
    <w:rsid w:val="00AA2DF5"/>
    <w:rsid w:val="00AB3EC9"/>
    <w:rsid w:val="00AB5C70"/>
    <w:rsid w:val="00AC1C4B"/>
    <w:rsid w:val="00AD7954"/>
    <w:rsid w:val="00AF24BF"/>
    <w:rsid w:val="00AF5EF4"/>
    <w:rsid w:val="00B41A2F"/>
    <w:rsid w:val="00B666FD"/>
    <w:rsid w:val="00B837D9"/>
    <w:rsid w:val="00B9068C"/>
    <w:rsid w:val="00B964D6"/>
    <w:rsid w:val="00BA52D6"/>
    <w:rsid w:val="00BD27FB"/>
    <w:rsid w:val="00BD5A0C"/>
    <w:rsid w:val="00C06DFA"/>
    <w:rsid w:val="00C11B8D"/>
    <w:rsid w:val="00C43D55"/>
    <w:rsid w:val="00C7507A"/>
    <w:rsid w:val="00C76C0D"/>
    <w:rsid w:val="00C825E1"/>
    <w:rsid w:val="00C84B17"/>
    <w:rsid w:val="00CC09EA"/>
    <w:rsid w:val="00CC27B3"/>
    <w:rsid w:val="00CD6659"/>
    <w:rsid w:val="00CF3A4B"/>
    <w:rsid w:val="00D0553A"/>
    <w:rsid w:val="00D152DA"/>
    <w:rsid w:val="00D34447"/>
    <w:rsid w:val="00D54CF4"/>
    <w:rsid w:val="00D77CA8"/>
    <w:rsid w:val="00DA265C"/>
    <w:rsid w:val="00DA6E5A"/>
    <w:rsid w:val="00DB501C"/>
    <w:rsid w:val="00DD3A68"/>
    <w:rsid w:val="00DD5CA0"/>
    <w:rsid w:val="00DF2A01"/>
    <w:rsid w:val="00DF555D"/>
    <w:rsid w:val="00E32331"/>
    <w:rsid w:val="00E55948"/>
    <w:rsid w:val="00E728C7"/>
    <w:rsid w:val="00E7737A"/>
    <w:rsid w:val="00E77DEE"/>
    <w:rsid w:val="00E91561"/>
    <w:rsid w:val="00E94894"/>
    <w:rsid w:val="00E96F01"/>
    <w:rsid w:val="00EA4E01"/>
    <w:rsid w:val="00EA56A2"/>
    <w:rsid w:val="00EB1934"/>
    <w:rsid w:val="00EB211A"/>
    <w:rsid w:val="00EC31F9"/>
    <w:rsid w:val="00EC70AE"/>
    <w:rsid w:val="00ED3684"/>
    <w:rsid w:val="00ED4B02"/>
    <w:rsid w:val="00ED6D4B"/>
    <w:rsid w:val="00EF1C3E"/>
    <w:rsid w:val="00EF277A"/>
    <w:rsid w:val="00F173FC"/>
    <w:rsid w:val="00F426E5"/>
    <w:rsid w:val="00F42EFF"/>
    <w:rsid w:val="00F600A8"/>
    <w:rsid w:val="00F671A5"/>
    <w:rsid w:val="00FD6312"/>
    <w:rsid w:val="00FF76F7"/>
    <w:rsid w:val="5BF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C8AE54"/>
  <w15:docId w15:val="{1A5062DB-ED52-4D09-90D9-D6289E00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D26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B3D26"/>
    <w:pPr>
      <w:keepNext/>
      <w:keepLines/>
      <w:spacing w:before="240"/>
      <w:outlineLvl w:val="0"/>
    </w:pPr>
    <w:rPr>
      <w:rFonts w:eastAsiaTheme="majorEastAsia" w:cstheme="majorBidi"/>
      <w:b/>
      <w:color w:val="92D0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D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D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49F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545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C825E1"/>
    <w:rPr>
      <w:color w:val="0000FF"/>
      <w:u w:val="single"/>
    </w:rPr>
  </w:style>
  <w:style w:type="paragraph" w:styleId="Revision">
    <w:name w:val="Revision"/>
    <w:hidden/>
    <w:uiPriority w:val="99"/>
    <w:semiHidden/>
    <w:rsid w:val="0081546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23CAA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0F3750"/>
    <w:rPr>
      <w:rFonts w:ascii="Calibri" w:eastAsia="Calibri" w:hAnsi="Calibri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750"/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28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28B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71328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5998"/>
    <w:rPr>
      <w:rFonts w:ascii="Times New Roman" w:eastAsia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A5998"/>
    <w:rPr>
      <w:rFonts w:ascii="Calibri" w:eastAsia="Calibri" w:hAnsi="Calibri" w:cs="Times New Roman"/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B3D26"/>
    <w:rPr>
      <w:rFonts w:ascii="Arial" w:eastAsiaTheme="majorEastAsia" w:hAnsi="Arial" w:cstheme="majorBidi"/>
      <w:b/>
      <w:color w:val="92D050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6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1A31-A054-4949-BF10-ED49EA0A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2009 Fund Award Review Panel Feedback</vt:lpstr>
    </vt:vector>
  </TitlesOfParts>
  <Company>ARCN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2009 Fund Award Review Panel Feedback</dc:title>
  <dc:creator>Springboard Office</dc:creator>
  <cp:lastModifiedBy>Peggy Crawford</cp:lastModifiedBy>
  <cp:revision>7</cp:revision>
  <cp:lastPrinted>2012-03-21T12:40:00Z</cp:lastPrinted>
  <dcterms:created xsi:type="dcterms:W3CDTF">2020-01-30T16:36:00Z</dcterms:created>
  <dcterms:modified xsi:type="dcterms:W3CDTF">2023-05-16T15:22:00Z</dcterms:modified>
</cp:coreProperties>
</file>